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03C6" w14:textId="77777777" w:rsidR="00B858D3" w:rsidRDefault="00000000">
      <w:pPr>
        <w:pStyle w:val="Title"/>
      </w:pPr>
      <w:r>
        <w:t>ARTHUR</w:t>
      </w:r>
      <w:r>
        <w:rPr>
          <w:spacing w:val="-27"/>
        </w:rPr>
        <w:t xml:space="preserve"> </w:t>
      </w:r>
      <w:r>
        <w:t>TRUSOV,</w:t>
      </w:r>
      <w:r>
        <w:rPr>
          <w:spacing w:val="-24"/>
        </w:rPr>
        <w:t xml:space="preserve"> </w:t>
      </w:r>
      <w:r>
        <w:rPr>
          <w:spacing w:val="-5"/>
        </w:rPr>
        <w:t>PMP</w:t>
      </w:r>
    </w:p>
    <w:p w14:paraId="2E7584B8" w14:textId="29484B9B" w:rsidR="00B858D3" w:rsidRDefault="00270100">
      <w:pPr>
        <w:pStyle w:val="BodyText"/>
        <w:spacing w:before="5" w:line="240" w:lineRule="auto"/>
        <w:ind w:left="6" w:firstLine="0"/>
        <w:jc w:val="center"/>
      </w:pPr>
      <w:hyperlink r:id="rId5" w:history="1">
        <w:r w:rsidRPr="004D15A8">
          <w:rPr>
            <w:rStyle w:val="Hyperlink"/>
          </w:rPr>
          <w:t>me@arthurtrusov.com</w:t>
        </w:r>
      </w:hyperlink>
      <w:r w:rsidR="00676690">
        <w:t xml:space="preserve"> </w:t>
      </w:r>
      <w:r w:rsidR="00E124C7">
        <w:rPr>
          <w:spacing w:val="-2"/>
        </w:rPr>
        <w:t>|</w:t>
      </w:r>
      <w:r w:rsidR="00E124C7">
        <w:rPr>
          <w:spacing w:val="1"/>
        </w:rPr>
        <w:t xml:space="preserve"> </w:t>
      </w:r>
      <w:hyperlink r:id="rId6">
        <w:r w:rsidR="00E124C7">
          <w:rPr>
            <w:color w:val="0000FF"/>
            <w:spacing w:val="-2"/>
            <w:u w:val="single" w:color="0000FF"/>
          </w:rPr>
          <w:t>www.linkedin.com/in/arthurtrusov</w:t>
        </w:r>
      </w:hyperlink>
      <w:r w:rsidR="003327AF">
        <w:t xml:space="preserve"> | </w:t>
      </w:r>
      <w:r w:rsidR="00823940">
        <w:t>Los Angeles, CA</w:t>
      </w:r>
    </w:p>
    <w:p w14:paraId="225CF2AB" w14:textId="77777777" w:rsidR="00823940" w:rsidRDefault="00823940">
      <w:pPr>
        <w:pStyle w:val="BodyText"/>
        <w:spacing w:before="5" w:line="240" w:lineRule="auto"/>
        <w:ind w:left="6" w:firstLine="0"/>
        <w:jc w:val="center"/>
      </w:pPr>
    </w:p>
    <w:p w14:paraId="36722B5F" w14:textId="52D55BD9" w:rsidR="00823940" w:rsidRDefault="00823940">
      <w:pPr>
        <w:pStyle w:val="BodyText"/>
        <w:spacing w:before="5" w:line="240" w:lineRule="auto"/>
        <w:ind w:left="6" w:firstLine="0"/>
        <w:jc w:val="center"/>
      </w:pPr>
      <w:r w:rsidRPr="00823940">
        <w:t xml:space="preserve">Product and platform strategist with </w:t>
      </w:r>
      <w:r>
        <w:t>7</w:t>
      </w:r>
      <w:r w:rsidRPr="00823940">
        <w:t>+ years leading monetization, growth, and cross-functional execution across digital ecosystems. Founder advising metaverse-native studios with cumulative ~$10M+ revenue exposure; Columbia ML candidate</w:t>
      </w:r>
    </w:p>
    <w:p w14:paraId="6D714CC0" w14:textId="77777777" w:rsidR="00B858D3" w:rsidRDefault="00000000">
      <w:pPr>
        <w:pStyle w:val="Heading1"/>
        <w:spacing w:before="271"/>
      </w:pPr>
      <w:r>
        <w:rPr>
          <w:spacing w:val="-2"/>
        </w:rPr>
        <w:t>EDUCATION</w:t>
      </w:r>
    </w:p>
    <w:p w14:paraId="2E9A5926" w14:textId="77777777" w:rsidR="00B858D3" w:rsidRDefault="00000000">
      <w:pPr>
        <w:pStyle w:val="BodyText"/>
        <w:spacing w:line="20" w:lineRule="exact"/>
        <w:ind w:left="11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DB36B7" wp14:editId="21CECA65">
                <wp:extent cx="6885940" cy="95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5940" cy="9525"/>
                          <a:chOff x="0" y="0"/>
                          <a:chExt cx="688594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85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9525">
                                <a:moveTo>
                                  <a:pt x="6885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885432" y="9144"/>
                                </a:lnTo>
                                <a:lnTo>
                                  <a:pt x="688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E8DF7" id="Group 1" o:spid="_x0000_s1026" style="width:542.2pt;height:.75pt;mso-position-horizontal-relative:char;mso-position-vertical-relative:line" coordsize="688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L/AcgIAAO8FAAAOAAAAZHJzL2Uyb0RvYy54bWykVE1v2zAMvQ/YfxB0X51mSdEadYqhXYMB&#10;RVegHXZWZPkDk0WNUuL034+SrcRogQHLfLAp84kiH594fbPvNNspdC2Ygp+fzThTRkLZmrrgP17u&#10;P11y5rwwpdBgVMFfleM3q48frnubqzk0oEuFjIIYl/e24I33Ns8yJxvVCXcGVhlyVoCd8LTEOitR&#10;9BS909l8NrvIesDSIkjlHP29G5x8FeNXlZL+e1U55ZkuOOXm4xvjexPe2epa5DUK27RyTEOckEUn&#10;WkOHHkLdCS/YFtt3obpWIjio/JmELoOqaqWKNVA157M31awRtjbWUud9bQ80EbVveDo5rHzcrdE+&#10;2yccsifzAeQvR7xkva3zqT+s6yN4X2EXNlERbB8ZfT0wqvaeSfp5cXm5vFoQ8ZJ8V8v5ciBcNtSV&#10;d5tk8/Vv2zKRD0fGxA6J9JaU447kuP8j57kRVkXOXSj+CVlbFnzOmREd6Xc9SmUeCglHEyawN67c&#10;SOTJ3ByKFLncOr9WEDkWuwfnB62WyRJNsuTeJBNJ8UHrOmrdc0ZaR85I65uBeit82BcaF0zWT5rU&#10;jD0Kzg526gUizIdOhU4uPhMPqcmU6RGjzRRL/Z6gki99bYw3YK7OF4uQFwVL7vQdYNNj/wkcr/Yk&#10;rNTg1HBSqDseeeCCcFO2Hei2vG+1DuU7rDe3GtlOhBESnzHjCYwk6fKh+cHaQPlKyulJLAV3v7cC&#10;FWf6myFthiGUDEzGJhno9S3EURWZR+df9j8FWmbJLLine/UISaIiT7Kg/ANgwIadBr5sPVRt0EzM&#10;bchoXNB1iVacKpGJcQKGsTVdR9RxTq/+AAAA//8DAFBLAwQUAAYACAAAACEAurhATd8AAAAJAQAA&#10;DwAAAGRycy9kb3ducmV2LnhtbEyPT2vCQBDF74V+h2UKvdVNWi0SsxGxf05SUAultzEZk2B2NmTX&#10;JH77jr20l8cMj3nzfulytI3qqfO1YwPxJAJFnLui5tLA5/7tYQ7KB+QCG8dk4EIeltntTYpJ4Qbe&#10;Ur8LpZIQ9gkaqEJoE619XpFFP3EtsXhH11kMsnalLjocJNw2+jGKnrXFmuVDhS2tK8pPu7M18D7g&#10;sHqKX/vN6bi+fO9nH1+bmIy5vxtfFiKrBahAY/i7gCuD9IdMih3cmQuvGgNCE3716kXz6RTUQaYZ&#10;6CzV/wmyHwAAAP//AwBQSwECLQAUAAYACAAAACEAtoM4kv4AAADhAQAAEwAAAAAAAAAAAAAAAAAA&#10;AAAAW0NvbnRlbnRfVHlwZXNdLnhtbFBLAQItABQABgAIAAAAIQA4/SH/1gAAAJQBAAALAAAAAAAA&#10;AAAAAAAAAC8BAABfcmVscy8ucmVsc1BLAQItABQABgAIAAAAIQAZ8L/AcgIAAO8FAAAOAAAAAAAA&#10;AAAAAAAAAC4CAABkcnMvZTJvRG9jLnhtbFBLAQItABQABgAIAAAAIQC6uEBN3wAAAAkBAAAPAAAA&#10;AAAAAAAAAAAAAMwEAABkcnMvZG93bnJldi54bWxQSwUGAAAAAAQABADzAAAA2AUAAAAA&#10;">
                <v:shape id="Graphic 2" o:spid="_x0000_s1027" style="position:absolute;width:68859;height:95;visibility:visible;mso-wrap-style:square;v-text-anchor:top" coordsize="6885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AwMxwAAAN8AAAAPAAAAZHJzL2Rvd25yZXYueG1sRI9Ba8JA&#10;FITvgv9heYI33SgoJbqKaKQWe1F76PGRfU1C897G7FbT/vpuoeBlYBjmG2a57rhWN2p95cTAZJyA&#10;IsmdraQw8HbZj55A+YBisXZCBr7Jw3rV7y0xte4uJ7qdQ6EiRHyKBsoQmlRrn5fE6MeuIYnZh2sZ&#10;Q7RtoW2L9wjnWk+TZK4ZK4kLJTa0LSn/PH9xHDlc32fFNpvv6x8+Hl9f+DnL2JjhoNstomwWoAJ1&#10;4dH4RxysgSn8/YlfQK9+AQAA//8DAFBLAQItABQABgAIAAAAIQDb4fbL7gAAAIUBAAATAAAAAAAA&#10;AAAAAAAAAAAAAABbQ29udGVudF9UeXBlc10ueG1sUEsBAi0AFAAGAAgAAAAhAFr0LFu/AAAAFQEA&#10;AAsAAAAAAAAAAAAAAAAAHwEAAF9yZWxzLy5yZWxzUEsBAi0AFAAGAAgAAAAhANwkDAzHAAAA3wAA&#10;AA8AAAAAAAAAAAAAAAAABwIAAGRycy9kb3ducmV2LnhtbFBLBQYAAAAAAwADALcAAAD7AgAAAAA=&#10;" path="m6885432,l,,,9144r6885432,l68854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25ADE8B" w14:textId="77777777" w:rsidR="00B858D3" w:rsidRDefault="00000000">
      <w:pPr>
        <w:tabs>
          <w:tab w:val="left" w:pos="9589"/>
        </w:tabs>
        <w:ind w:left="140"/>
      </w:pPr>
      <w:r>
        <w:rPr>
          <w:b/>
          <w:spacing w:val="-2"/>
        </w:rPr>
        <w:t>Columbia</w:t>
      </w:r>
      <w:r>
        <w:rPr>
          <w:b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t>New</w:t>
      </w:r>
      <w:r>
        <w:rPr>
          <w:spacing w:val="-12"/>
        </w:rPr>
        <w:t xml:space="preserve"> </w:t>
      </w:r>
      <w:r>
        <w:t>York,</w:t>
      </w:r>
      <w:r>
        <w:rPr>
          <w:spacing w:val="-7"/>
        </w:rPr>
        <w:t xml:space="preserve"> </w:t>
      </w:r>
      <w:r>
        <w:rPr>
          <w:spacing w:val="-5"/>
        </w:rPr>
        <w:t>NY</w:t>
      </w:r>
    </w:p>
    <w:p w14:paraId="23186F3D" w14:textId="27FB8724" w:rsidR="00B858D3" w:rsidRDefault="00000000">
      <w:pPr>
        <w:tabs>
          <w:tab w:val="left" w:pos="9168"/>
        </w:tabs>
        <w:ind w:left="140"/>
      </w:pPr>
      <w:r>
        <w:rPr>
          <w:i/>
        </w:rPr>
        <w:t>MSc</w:t>
      </w:r>
      <w:r>
        <w:rPr>
          <w:i/>
          <w:spacing w:val="-14"/>
        </w:rPr>
        <w:t xml:space="preserve"> </w:t>
      </w:r>
      <w:r w:rsidR="00823940">
        <w:rPr>
          <w:i/>
        </w:rPr>
        <w:t>Applied Analytics,</w:t>
      </w:r>
      <w:r>
        <w:rPr>
          <w:i/>
          <w:spacing w:val="-13"/>
        </w:rPr>
        <w:t xml:space="preserve"> </w:t>
      </w:r>
      <w:r w:rsidR="00823940" w:rsidRPr="00823940">
        <w:rPr>
          <w:i/>
        </w:rPr>
        <w:t>Machine Learning, Data Engineering,</w:t>
      </w:r>
      <w:r>
        <w:rPr>
          <w:i/>
        </w:rPr>
        <w:tab/>
      </w:r>
      <w:r w:rsidR="00AD58BC">
        <w:tab/>
      </w:r>
      <w:r w:rsidR="00AD58BC">
        <w:tab/>
      </w:r>
      <w:r>
        <w:t>May</w:t>
      </w:r>
      <w:r>
        <w:rPr>
          <w:spacing w:val="-10"/>
        </w:rPr>
        <w:t xml:space="preserve"> </w:t>
      </w:r>
      <w:r>
        <w:rPr>
          <w:spacing w:val="-4"/>
        </w:rPr>
        <w:t>2026</w:t>
      </w:r>
    </w:p>
    <w:p w14:paraId="7B702A7C" w14:textId="77777777" w:rsidR="00B858D3" w:rsidRDefault="00000000">
      <w:pPr>
        <w:tabs>
          <w:tab w:val="left" w:pos="9327"/>
        </w:tabs>
        <w:spacing w:before="34"/>
        <w:ind w:left="140"/>
      </w:pPr>
      <w:r>
        <w:rPr>
          <w:b/>
        </w:rPr>
        <w:t>Middle</w:t>
      </w:r>
      <w:r>
        <w:rPr>
          <w:b/>
          <w:spacing w:val="-14"/>
        </w:rPr>
        <w:t xml:space="preserve"> </w:t>
      </w:r>
      <w:r>
        <w:rPr>
          <w:b/>
        </w:rPr>
        <w:t>Tennessee</w:t>
      </w:r>
      <w:r>
        <w:rPr>
          <w:b/>
          <w:spacing w:val="-14"/>
        </w:rPr>
        <w:t xml:space="preserve"> </w:t>
      </w:r>
      <w:r>
        <w:rPr>
          <w:b/>
        </w:rPr>
        <w:t>State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spacing w:val="-2"/>
        </w:rPr>
        <w:t>Murfreesboro,</w:t>
      </w:r>
      <w:r>
        <w:rPr>
          <w:spacing w:val="1"/>
        </w:rPr>
        <w:t xml:space="preserve"> </w:t>
      </w:r>
      <w:r>
        <w:rPr>
          <w:spacing w:val="-5"/>
        </w:rPr>
        <w:t>TN</w:t>
      </w:r>
    </w:p>
    <w:p w14:paraId="191AC126" w14:textId="641DF687" w:rsidR="00B858D3" w:rsidRDefault="00000000">
      <w:pPr>
        <w:tabs>
          <w:tab w:val="left" w:pos="10041"/>
        </w:tabs>
        <w:spacing w:before="2"/>
        <w:ind w:left="140"/>
        <w:rPr>
          <w:spacing w:val="-4"/>
        </w:rPr>
      </w:pPr>
      <w:r>
        <w:rPr>
          <w:i/>
        </w:rPr>
        <w:t>BSc</w:t>
      </w:r>
      <w:r>
        <w:rPr>
          <w:i/>
          <w:spacing w:val="-14"/>
        </w:rPr>
        <w:t xml:space="preserve"> </w:t>
      </w:r>
      <w:r>
        <w:rPr>
          <w:i/>
        </w:rPr>
        <w:t>Interactive</w:t>
      </w:r>
      <w:r>
        <w:rPr>
          <w:i/>
          <w:spacing w:val="-14"/>
        </w:rPr>
        <w:t xml:space="preserve"> </w:t>
      </w:r>
      <w:r>
        <w:rPr>
          <w:i/>
        </w:rPr>
        <w:t>Media,</w:t>
      </w:r>
      <w:r>
        <w:rPr>
          <w:i/>
          <w:spacing w:val="-13"/>
        </w:rPr>
        <w:t xml:space="preserve"> </w:t>
      </w:r>
      <w:r>
        <w:rPr>
          <w:i/>
        </w:rPr>
        <w:t>Business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Administration</w:t>
      </w:r>
      <w:r w:rsidR="00823940">
        <w:rPr>
          <w:i/>
          <w:spacing w:val="-2"/>
        </w:rPr>
        <w:t>, Accounting</w:t>
      </w:r>
      <w:r>
        <w:rPr>
          <w:i/>
        </w:rPr>
        <w:tab/>
      </w:r>
      <w:r>
        <w:t>May</w:t>
      </w:r>
      <w:r>
        <w:rPr>
          <w:spacing w:val="-6"/>
        </w:rPr>
        <w:t xml:space="preserve"> </w:t>
      </w:r>
      <w:r>
        <w:rPr>
          <w:spacing w:val="-4"/>
        </w:rPr>
        <w:t>2022</w:t>
      </w:r>
    </w:p>
    <w:p w14:paraId="482329B1" w14:textId="77777777" w:rsidR="009056CE" w:rsidRDefault="009056CE">
      <w:pPr>
        <w:tabs>
          <w:tab w:val="left" w:pos="10041"/>
        </w:tabs>
        <w:spacing w:before="2"/>
        <w:ind w:left="140"/>
      </w:pPr>
    </w:p>
    <w:p w14:paraId="32708A13" w14:textId="77777777" w:rsidR="00B858D3" w:rsidRDefault="00000000" w:rsidP="00BE6858">
      <w:pPr>
        <w:pStyle w:val="Heading1"/>
      </w:pPr>
      <w:r>
        <w:t>WORK</w:t>
      </w:r>
      <w:r>
        <w:rPr>
          <w:spacing w:val="-1"/>
        </w:rPr>
        <w:t xml:space="preserve"> </w:t>
      </w:r>
      <w:r>
        <w:rPr>
          <w:spacing w:val="-2"/>
        </w:rPr>
        <w:t>EXPERIENCE</w:t>
      </w:r>
    </w:p>
    <w:p w14:paraId="5FD0403C" w14:textId="1AF2732F" w:rsidR="003327AF" w:rsidRPr="003327AF" w:rsidRDefault="00000000" w:rsidP="003327AF">
      <w:pPr>
        <w:pStyle w:val="BodyText"/>
        <w:spacing w:line="20" w:lineRule="exact"/>
        <w:ind w:left="11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375C36" wp14:editId="07D93D17">
                <wp:extent cx="6885940" cy="952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5940" cy="9525"/>
                          <a:chOff x="0" y="0"/>
                          <a:chExt cx="688594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85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9525">
                                <a:moveTo>
                                  <a:pt x="6885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2"/>
                                </a:lnTo>
                                <a:lnTo>
                                  <a:pt x="6885432" y="9142"/>
                                </a:lnTo>
                                <a:lnTo>
                                  <a:pt x="688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9A431" id="Group 3" o:spid="_x0000_s1026" style="width:542.2pt;height:.75pt;mso-position-horizontal-relative:char;mso-position-vertical-relative:line" coordsize="688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ZxKcgIAAO8FAAAOAAAAZHJzL2Uyb0RvYy54bWykVE1v2zAMvQ/YfxB0X51mSdEadYqhXYMB&#10;RVegHXZWZPkDk0WNUuL034+SrcRogQHLfLAp84kiH594fbPvNNspdC2Ygp+fzThTRkLZmrrgP17u&#10;P11y5rwwpdBgVMFfleM3q48frnubqzk0oEuFjIIYl/e24I33Ns8yJxvVCXcGVhlyVoCd8LTEOitR&#10;9BS909l8NrvIesDSIkjlHP29G5x8FeNXlZL+e1U55ZkuOOXm4xvjexPe2epa5DUK27RyTEOckEUn&#10;WkOHHkLdCS/YFtt3obpWIjio/JmELoOqaqWKNVA157M31awRtjbWUud9bQ80EbVveDo5rHzcrdE+&#10;2yccsifzAeQvR7xkva3zqT+s6yN4X2EXNlERbB8ZfT0wqvaeSfp5cXm5vFoQ8ZJ8V8v5ciBcNtSV&#10;d5tk8/Vv2zKRD0fGxA6J9JaU447kuP8j57kRVkXOXSj+CVlbFnzBmREd6Xc9SmURCglHEyawN67c&#10;SOTJ3ByKFLncOr9WEDkWuwfnB62WyRJNsuTeJBNJ8UHrOmrdc0ZaR85I65uBeit82BcaF0zWT5rU&#10;jD0Kzg526gUizIdOhU4uPs85S02mTI8YbaZY6vcElXzpa2O8AXN1vpiHvChYcqfvAJse+0/geLUn&#10;YaUGp4aTQt3xyAMXhJuy7UC35X2rdSjfYb251ch2IoyQ+IwZT2AkSZcPzQ/WBspXUk5PYim4+70V&#10;qDjT3wxpMwyhZGAyNslAr28hjqrIPDr/sv8p0DJLZsE93atHSBIVeZIF5R8AAzbsNPBl66Fqg2Zi&#10;bkNG44KuS7TiVIlMjBMwjK3pOqKOc3r1BwAA//8DAFBLAwQUAAYACAAAACEAurhATd8AAAAJAQAA&#10;DwAAAGRycy9kb3ducmV2LnhtbEyPT2vCQBDF74V+h2UKvdVNWi0SsxGxf05SUAultzEZk2B2NmTX&#10;JH77jr20l8cMj3nzfulytI3qqfO1YwPxJAJFnLui5tLA5/7tYQ7KB+QCG8dk4EIeltntTYpJ4Qbe&#10;Ur8LpZIQ9gkaqEJoE619XpFFP3EtsXhH11kMsnalLjocJNw2+jGKnrXFmuVDhS2tK8pPu7M18D7g&#10;sHqKX/vN6bi+fO9nH1+bmIy5vxtfFiKrBahAY/i7gCuD9IdMih3cmQuvGgNCE3716kXz6RTUQaYZ&#10;6CzV/wmyHwAAAP//AwBQSwECLQAUAAYACAAAACEAtoM4kv4AAADhAQAAEwAAAAAAAAAAAAAAAAAA&#10;AAAAW0NvbnRlbnRfVHlwZXNdLnhtbFBLAQItABQABgAIAAAAIQA4/SH/1gAAAJQBAAALAAAAAAAA&#10;AAAAAAAAAC8BAABfcmVscy8ucmVsc1BLAQItABQABgAIAAAAIQBQ9ZxKcgIAAO8FAAAOAAAAAAAA&#10;AAAAAAAAAC4CAABkcnMvZTJvRG9jLnhtbFBLAQItABQABgAIAAAAIQC6uEBN3wAAAAkBAAAPAAAA&#10;AAAAAAAAAAAAAMwEAABkcnMvZG93bnJldi54bWxQSwUGAAAAAAQABADzAAAA2AUAAAAA&#10;">
                <v:shape id="Graphic 4" o:spid="_x0000_s1027" style="position:absolute;width:68859;height:95;visibility:visible;mso-wrap-style:square;v-text-anchor:top" coordsize="6885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THjxwAAAN8AAAAPAAAAZHJzL2Rvd25yZXYueG1sRI9Ba8JA&#10;FITvQv/D8gre6qaiItFVio1U0Yu2hx4f2dckNO9tzG41+uu7hYKXgWGYb5j5suNanan1lRMDz4ME&#10;FEnubCWFgY/39dMUlA8oFmsnZOBKHpaLh94cU+sucqDzMRQqQsSnaKAMoUm19nlJjH7gGpKYfbmW&#10;MUTbFtq2eIlwrvUwSSaasZK4UGJDq5Ly7+MPx5HN6XNcrLLJur7xbrff8luWsTH9x+51FuVlBipQ&#10;F+6Nf8TGGhjB35/4BfTiFwAA//8DAFBLAQItABQABgAIAAAAIQDb4fbL7gAAAIUBAAATAAAAAAAA&#10;AAAAAAAAAAAAAABbQ29udGVudF9UeXBlc10ueG1sUEsBAi0AFAAGAAgAAAAhAFr0LFu/AAAAFQEA&#10;AAsAAAAAAAAAAAAAAAAAHwEAAF9yZWxzLy5yZWxzUEsBAi0AFAAGAAgAAAAhADyBMePHAAAA3wAA&#10;AA8AAAAAAAAAAAAAAAAABwIAAGRycy9kb3ducmV2LnhtbFBLBQYAAAAAAwADALcAAAD7AgAAAAA=&#10;" path="m6885432,l,,,9142r6885432,l68854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AC7F6" w14:textId="0FF1CEEB" w:rsidR="00AD58BC" w:rsidRDefault="001F19AD" w:rsidP="00AD58BC">
      <w:pPr>
        <w:tabs>
          <w:tab w:val="left" w:pos="9027"/>
        </w:tabs>
        <w:ind w:left="140"/>
      </w:pPr>
      <w:r>
        <w:rPr>
          <w:b/>
          <w:spacing w:val="-2"/>
        </w:rPr>
        <w:t>Coyote Creatives</w:t>
      </w:r>
      <w:r w:rsidR="00AD58BC">
        <w:rPr>
          <w:b/>
        </w:rPr>
        <w:tab/>
      </w:r>
      <w:r w:rsidR="00AD58BC">
        <w:rPr>
          <w:b/>
        </w:rPr>
        <w:tab/>
      </w:r>
      <w:r w:rsidR="00AD58BC">
        <w:t>Los Angeles, CA</w:t>
      </w:r>
    </w:p>
    <w:p w14:paraId="7735E761" w14:textId="5ED3F13E" w:rsidR="00AD58BC" w:rsidRDefault="00AD58BC" w:rsidP="00AD58BC">
      <w:pPr>
        <w:tabs>
          <w:tab w:val="left" w:pos="8984"/>
        </w:tabs>
        <w:spacing w:line="251" w:lineRule="exact"/>
        <w:ind w:left="140"/>
      </w:pPr>
      <w:r>
        <w:rPr>
          <w:i/>
        </w:rPr>
        <w:t>Founder &amp; Strategy Consultant</w:t>
      </w:r>
      <w:r>
        <w:rPr>
          <w:i/>
        </w:rPr>
        <w:tab/>
        <w:t xml:space="preserve">     </w:t>
      </w:r>
      <w:r>
        <w:t>Oct 2019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Present</w:t>
      </w:r>
    </w:p>
    <w:p w14:paraId="5937E69F" w14:textId="3FB6EDE1" w:rsidR="009056CE" w:rsidRPr="009056CE" w:rsidRDefault="009056CE" w:rsidP="009056CE">
      <w:pPr>
        <w:pStyle w:val="ListParagraph"/>
        <w:numPr>
          <w:ilvl w:val="0"/>
          <w:numId w:val="13"/>
        </w:numPr>
        <w:tabs>
          <w:tab w:val="left" w:pos="9027"/>
        </w:tabs>
      </w:pPr>
      <w:r w:rsidRPr="009056CE">
        <w:t>Led 10+ advisory engagements for metaverse-native studios supporting ~$10M+ cumulative ecosystem revenue</w:t>
      </w:r>
    </w:p>
    <w:p w14:paraId="509759F2" w14:textId="33076FB8" w:rsidR="009056CE" w:rsidRPr="009056CE" w:rsidRDefault="009056CE" w:rsidP="009056CE">
      <w:pPr>
        <w:pStyle w:val="ListParagraph"/>
        <w:numPr>
          <w:ilvl w:val="0"/>
          <w:numId w:val="13"/>
        </w:numPr>
        <w:tabs>
          <w:tab w:val="left" w:pos="9027"/>
        </w:tabs>
      </w:pPr>
      <w:r w:rsidRPr="009056CE">
        <w:t>Architected monetization systems (pricing, rev-share, virtual goods) driving 15–30% ARPU lift</w:t>
      </w:r>
    </w:p>
    <w:p w14:paraId="5962803D" w14:textId="3BD9EFEA" w:rsidR="009056CE" w:rsidRPr="009056CE" w:rsidRDefault="009056CE" w:rsidP="009056CE">
      <w:pPr>
        <w:pStyle w:val="ListParagraph"/>
        <w:numPr>
          <w:ilvl w:val="0"/>
          <w:numId w:val="13"/>
        </w:numPr>
        <w:tabs>
          <w:tab w:val="left" w:pos="9027"/>
        </w:tabs>
      </w:pPr>
      <w:r w:rsidRPr="009056CE">
        <w:t>Built retention and LTV models improving 30-day retention 12–25% via engagement loop redesign</w:t>
      </w:r>
    </w:p>
    <w:p w14:paraId="32DE9082" w14:textId="0895D98E" w:rsidR="009056CE" w:rsidRPr="009056CE" w:rsidRDefault="009056CE" w:rsidP="009056CE">
      <w:pPr>
        <w:pStyle w:val="ListParagraph"/>
        <w:numPr>
          <w:ilvl w:val="0"/>
          <w:numId w:val="13"/>
        </w:numPr>
        <w:tabs>
          <w:tab w:val="left" w:pos="9027"/>
        </w:tabs>
      </w:pPr>
      <w:r w:rsidRPr="009056CE">
        <w:t>Conducted cross-platform competitive analyses identifying positioning gaps increasing conversion 20%</w:t>
      </w:r>
    </w:p>
    <w:p w14:paraId="533D190F" w14:textId="2899DB60" w:rsidR="003327AF" w:rsidRDefault="003327AF" w:rsidP="00AD58BC">
      <w:pPr>
        <w:tabs>
          <w:tab w:val="left" w:pos="9027"/>
        </w:tabs>
        <w:ind w:left="140"/>
      </w:pPr>
      <w:r>
        <w:rPr>
          <w:b/>
          <w:spacing w:val="-2"/>
        </w:rPr>
        <w:t>Echo Chunk</w:t>
      </w:r>
      <w:r>
        <w:rPr>
          <w:b/>
        </w:rPr>
        <w:tab/>
      </w:r>
      <w:r w:rsidR="00AD58BC">
        <w:rPr>
          <w:b/>
        </w:rPr>
        <w:tab/>
      </w:r>
      <w:r w:rsidR="00AD58BC">
        <w:t>Los Angeles, CA</w:t>
      </w:r>
    </w:p>
    <w:p w14:paraId="69F7376D" w14:textId="6E4B6E50" w:rsidR="003327AF" w:rsidRDefault="003327AF" w:rsidP="003327AF">
      <w:pPr>
        <w:tabs>
          <w:tab w:val="left" w:pos="8984"/>
        </w:tabs>
        <w:spacing w:line="251" w:lineRule="exact"/>
        <w:ind w:left="140"/>
      </w:pPr>
      <w:r>
        <w:rPr>
          <w:i/>
        </w:rPr>
        <w:t>Game Producer</w:t>
      </w:r>
      <w:r>
        <w:rPr>
          <w:i/>
        </w:rPr>
        <w:tab/>
      </w:r>
      <w:r w:rsidR="00AD58BC">
        <w:rPr>
          <w:i/>
        </w:rPr>
        <w:t xml:space="preserve">    </w:t>
      </w:r>
      <w:r w:rsidR="00BE6858">
        <w:t>Mar</w:t>
      </w:r>
      <w:r>
        <w:rPr>
          <w:spacing w:val="-3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BE6858">
        <w:rPr>
          <w:spacing w:val="-2"/>
        </w:rPr>
        <w:t>Jul 2025</w:t>
      </w:r>
    </w:p>
    <w:p w14:paraId="410CA331" w14:textId="10465003" w:rsidR="009056CE" w:rsidRPr="009056CE" w:rsidRDefault="009056CE" w:rsidP="009056CE">
      <w:pPr>
        <w:pStyle w:val="ListParagraph"/>
        <w:numPr>
          <w:ilvl w:val="0"/>
          <w:numId w:val="13"/>
        </w:numPr>
        <w:tabs>
          <w:tab w:val="left" w:pos="9027"/>
        </w:tabs>
        <w:spacing w:line="249" w:lineRule="exact"/>
      </w:pPr>
      <w:r w:rsidRPr="009056CE">
        <w:t>Owned roadmap for 3 UGC titles with 100% milestone delivery</w:t>
      </w:r>
    </w:p>
    <w:p w14:paraId="1CDD560F" w14:textId="72730784" w:rsidR="009056CE" w:rsidRPr="009056CE" w:rsidRDefault="009056CE" w:rsidP="009056CE">
      <w:pPr>
        <w:pStyle w:val="ListParagraph"/>
        <w:numPr>
          <w:ilvl w:val="0"/>
          <w:numId w:val="13"/>
        </w:numPr>
        <w:tabs>
          <w:tab w:val="left" w:pos="9027"/>
        </w:tabs>
        <w:spacing w:line="249" w:lineRule="exact"/>
      </w:pPr>
      <w:r w:rsidRPr="009056CE">
        <w:t>Designed modular content systems adopted in 80% of user-generated levels</w:t>
      </w:r>
    </w:p>
    <w:p w14:paraId="723B4D52" w14:textId="31FD3709" w:rsidR="009056CE" w:rsidRPr="009056CE" w:rsidRDefault="009056CE" w:rsidP="009056CE">
      <w:pPr>
        <w:pStyle w:val="ListParagraph"/>
        <w:numPr>
          <w:ilvl w:val="0"/>
          <w:numId w:val="13"/>
        </w:numPr>
        <w:tabs>
          <w:tab w:val="left" w:pos="9027"/>
        </w:tabs>
        <w:spacing w:line="249" w:lineRule="exact"/>
      </w:pPr>
      <w:r w:rsidRPr="009056CE">
        <w:t>Co-developed creator tooling suite used by 2,000+ creators, tripling content output</w:t>
      </w:r>
    </w:p>
    <w:p w14:paraId="681234C1" w14:textId="0361FE3D" w:rsidR="009056CE" w:rsidRPr="009056CE" w:rsidRDefault="009056CE" w:rsidP="009056CE">
      <w:pPr>
        <w:pStyle w:val="ListParagraph"/>
        <w:numPr>
          <w:ilvl w:val="0"/>
          <w:numId w:val="13"/>
        </w:numPr>
        <w:tabs>
          <w:tab w:val="left" w:pos="9027"/>
        </w:tabs>
        <w:spacing w:line="249" w:lineRule="exact"/>
      </w:pPr>
      <w:r w:rsidRPr="009056CE">
        <w:t>Reduced approval cycles 35% through workflow standardization</w:t>
      </w:r>
    </w:p>
    <w:p w14:paraId="7D81AE8C" w14:textId="77777777" w:rsidR="00B858D3" w:rsidRDefault="00000000">
      <w:pPr>
        <w:tabs>
          <w:tab w:val="left" w:pos="9027"/>
        </w:tabs>
        <w:spacing w:line="249" w:lineRule="exact"/>
        <w:ind w:left="140"/>
      </w:pPr>
      <w:proofErr w:type="spellStart"/>
      <w:r>
        <w:rPr>
          <w:b/>
          <w:spacing w:val="-2"/>
        </w:rPr>
        <w:t>GameFam</w:t>
      </w:r>
      <w:proofErr w:type="spellEnd"/>
      <w:r>
        <w:rPr>
          <w:b/>
        </w:rPr>
        <w:tab/>
      </w:r>
      <w:r>
        <w:rPr>
          <w:spacing w:val="-2"/>
        </w:rPr>
        <w:t>West</w:t>
      </w:r>
      <w:r>
        <w:t xml:space="preserve"> </w:t>
      </w:r>
      <w:r>
        <w:rPr>
          <w:spacing w:val="-2"/>
        </w:rPr>
        <w:t>Hollywood,</w:t>
      </w:r>
      <w:r>
        <w:t xml:space="preserve"> </w:t>
      </w:r>
      <w:r>
        <w:rPr>
          <w:spacing w:val="-5"/>
        </w:rPr>
        <w:t>CA</w:t>
      </w:r>
    </w:p>
    <w:p w14:paraId="73122D2A" w14:textId="56E9D1EF" w:rsidR="00B858D3" w:rsidRDefault="00000000">
      <w:pPr>
        <w:tabs>
          <w:tab w:val="left" w:pos="8984"/>
        </w:tabs>
        <w:spacing w:line="251" w:lineRule="exact"/>
        <w:ind w:left="140"/>
      </w:pPr>
      <w:r>
        <w:rPr>
          <w:i/>
          <w:spacing w:val="-2"/>
        </w:rPr>
        <w:t>Creative</w:t>
      </w:r>
      <w:r>
        <w:rPr>
          <w:i/>
        </w:rPr>
        <w:t xml:space="preserve"> </w:t>
      </w:r>
      <w:r>
        <w:rPr>
          <w:i/>
          <w:spacing w:val="-2"/>
        </w:rPr>
        <w:t>Producer</w:t>
      </w:r>
      <w:r>
        <w:rPr>
          <w:i/>
        </w:rPr>
        <w:tab/>
      </w:r>
      <w:r w:rsidR="00823940">
        <w:rPr>
          <w:i/>
        </w:rPr>
        <w:t xml:space="preserve"> </w:t>
      </w:r>
      <w:r w:rsidR="001F19AD">
        <w:t>Aug 2020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 w:rsidR="001F19AD">
        <w:t>Jul</w:t>
      </w:r>
      <w:r>
        <w:rPr>
          <w:spacing w:val="-4"/>
        </w:rPr>
        <w:t xml:space="preserve"> 2022</w:t>
      </w:r>
    </w:p>
    <w:p w14:paraId="4687A199" w14:textId="5AF085C2" w:rsidR="009056CE" w:rsidRPr="009056CE" w:rsidRDefault="009056CE" w:rsidP="009056CE">
      <w:pPr>
        <w:pStyle w:val="ListParagraph"/>
        <w:numPr>
          <w:ilvl w:val="0"/>
          <w:numId w:val="13"/>
        </w:numPr>
        <w:tabs>
          <w:tab w:val="left" w:pos="9815"/>
        </w:tabs>
        <w:spacing w:before="40"/>
      </w:pPr>
      <w:r w:rsidRPr="009056CE">
        <w:t>Increased microtransaction revenue 200% YoY through pricing and bundle experimentation</w:t>
      </w:r>
    </w:p>
    <w:p w14:paraId="5C4F3FC6" w14:textId="583FB7C7" w:rsidR="009056CE" w:rsidRPr="009056CE" w:rsidRDefault="009056CE" w:rsidP="009056CE">
      <w:pPr>
        <w:pStyle w:val="ListParagraph"/>
        <w:numPr>
          <w:ilvl w:val="0"/>
          <w:numId w:val="13"/>
        </w:numPr>
        <w:tabs>
          <w:tab w:val="left" w:pos="9815"/>
        </w:tabs>
        <w:spacing w:before="40"/>
      </w:pPr>
      <w:r w:rsidRPr="009056CE">
        <w:t>Drove 47% DAU growth via structured influencer acquisition strategy</w:t>
      </w:r>
    </w:p>
    <w:p w14:paraId="674E7CEC" w14:textId="7A72310E" w:rsidR="009056CE" w:rsidRPr="009056CE" w:rsidRDefault="009056CE" w:rsidP="009056CE">
      <w:pPr>
        <w:pStyle w:val="ListParagraph"/>
        <w:numPr>
          <w:ilvl w:val="0"/>
          <w:numId w:val="13"/>
        </w:numPr>
        <w:tabs>
          <w:tab w:val="left" w:pos="9815"/>
        </w:tabs>
        <w:spacing w:before="40"/>
      </w:pPr>
      <w:r w:rsidRPr="009056CE">
        <w:t>Standardized production workflows for 12-person team, delivering 2 titles 4 weeks early</w:t>
      </w:r>
    </w:p>
    <w:p w14:paraId="491B5C73" w14:textId="5A35B940" w:rsidR="009056CE" w:rsidRPr="009056CE" w:rsidRDefault="009056CE" w:rsidP="009056CE">
      <w:pPr>
        <w:pStyle w:val="ListParagraph"/>
        <w:numPr>
          <w:ilvl w:val="0"/>
          <w:numId w:val="13"/>
        </w:numPr>
        <w:tabs>
          <w:tab w:val="left" w:pos="9815"/>
        </w:tabs>
        <w:spacing w:before="40"/>
      </w:pPr>
      <w:r w:rsidRPr="009056CE">
        <w:t>Sustained 95% sprint completion across 300+ tracked tasks per cycle</w:t>
      </w:r>
    </w:p>
    <w:p w14:paraId="2BDF3D61" w14:textId="77777777" w:rsidR="00B858D3" w:rsidRDefault="00000000">
      <w:pPr>
        <w:tabs>
          <w:tab w:val="left" w:pos="9815"/>
        </w:tabs>
        <w:spacing w:before="40"/>
        <w:ind w:left="140"/>
      </w:pPr>
      <w:r>
        <w:rPr>
          <w:b/>
          <w:spacing w:val="-2"/>
        </w:rPr>
        <w:t>Serenity</w:t>
      </w:r>
      <w:r>
        <w:rPr>
          <w:b/>
        </w:rPr>
        <w:t xml:space="preserve"> </w:t>
      </w:r>
      <w:r>
        <w:rPr>
          <w:b/>
          <w:spacing w:val="-2"/>
        </w:rPr>
        <w:t>Forge</w:t>
      </w:r>
      <w:r>
        <w:rPr>
          <w:b/>
        </w:rPr>
        <w:tab/>
      </w:r>
      <w:r>
        <w:rPr>
          <w:spacing w:val="-2"/>
        </w:rPr>
        <w:t>Boulder,</w:t>
      </w:r>
      <w:r>
        <w:rPr>
          <w:spacing w:val="-3"/>
        </w:rPr>
        <w:t xml:space="preserve"> </w:t>
      </w:r>
      <w:r>
        <w:rPr>
          <w:spacing w:val="-5"/>
        </w:rPr>
        <w:t>CO</w:t>
      </w:r>
    </w:p>
    <w:p w14:paraId="2E4288A2" w14:textId="37FE6E31" w:rsidR="00B858D3" w:rsidRDefault="00000000">
      <w:pPr>
        <w:tabs>
          <w:tab w:val="left" w:pos="9045"/>
        </w:tabs>
        <w:spacing w:before="1" w:line="251" w:lineRule="exact"/>
        <w:ind w:left="140"/>
      </w:pPr>
      <w:r>
        <w:rPr>
          <w:i/>
          <w:spacing w:val="-2"/>
        </w:rPr>
        <w:t>Producer</w:t>
      </w:r>
      <w:r>
        <w:rPr>
          <w:i/>
        </w:rPr>
        <w:tab/>
      </w:r>
      <w:r>
        <w:t>Apr</w:t>
      </w:r>
      <w:r>
        <w:rPr>
          <w:spacing w:val="-8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Aug</w:t>
      </w:r>
      <w:r>
        <w:rPr>
          <w:spacing w:val="-4"/>
        </w:rPr>
        <w:t xml:space="preserve"> 2020</w:t>
      </w:r>
    </w:p>
    <w:p w14:paraId="64BDFE4F" w14:textId="77777777" w:rsidR="00823940" w:rsidRPr="00823940" w:rsidRDefault="00823940" w:rsidP="00823940">
      <w:pPr>
        <w:pStyle w:val="ListParagraph"/>
        <w:numPr>
          <w:ilvl w:val="0"/>
          <w:numId w:val="6"/>
        </w:numPr>
        <w:tabs>
          <w:tab w:val="left" w:pos="9577"/>
        </w:tabs>
        <w:spacing w:before="44"/>
      </w:pPr>
      <w:r w:rsidRPr="00823940">
        <w:t>Coordinated launch readiness for 4 PC/console titles with 100% first-pass certification</w:t>
      </w:r>
    </w:p>
    <w:p w14:paraId="67D1FC75" w14:textId="77777777" w:rsidR="00823940" w:rsidRPr="00823940" w:rsidRDefault="00823940" w:rsidP="00823940">
      <w:pPr>
        <w:pStyle w:val="ListParagraph"/>
        <w:numPr>
          <w:ilvl w:val="0"/>
          <w:numId w:val="6"/>
        </w:numPr>
        <w:tabs>
          <w:tab w:val="left" w:pos="9577"/>
        </w:tabs>
        <w:spacing w:before="44"/>
      </w:pPr>
      <w:r w:rsidRPr="00823940">
        <w:t>Supported monetization initiatives driving 200% increase in microtransaction revenue</w:t>
      </w:r>
    </w:p>
    <w:p w14:paraId="669E040D" w14:textId="77777777" w:rsidR="00B858D3" w:rsidRDefault="00000000">
      <w:pPr>
        <w:tabs>
          <w:tab w:val="left" w:pos="9577"/>
        </w:tabs>
        <w:spacing w:before="44"/>
        <w:ind w:left="140"/>
      </w:pPr>
      <w:r>
        <w:rPr>
          <w:b/>
          <w:spacing w:val="-2"/>
        </w:rPr>
        <w:t>Roblox</w:t>
      </w:r>
      <w:r>
        <w:rPr>
          <w:b/>
        </w:rPr>
        <w:tab/>
      </w:r>
      <w:r>
        <w:t>San</w:t>
      </w:r>
      <w:r>
        <w:rPr>
          <w:spacing w:val="-12"/>
        </w:rPr>
        <w:t xml:space="preserve"> </w:t>
      </w:r>
      <w:r>
        <w:t>Mateo,</w:t>
      </w:r>
      <w:r>
        <w:rPr>
          <w:spacing w:val="-8"/>
        </w:rPr>
        <w:t xml:space="preserve"> </w:t>
      </w:r>
      <w:r>
        <w:rPr>
          <w:spacing w:val="-5"/>
        </w:rPr>
        <w:t>CA</w:t>
      </w:r>
    </w:p>
    <w:p w14:paraId="570E4DD3" w14:textId="77777777" w:rsidR="00B858D3" w:rsidRDefault="00000000">
      <w:pPr>
        <w:tabs>
          <w:tab w:val="left" w:pos="9094"/>
        </w:tabs>
        <w:spacing w:before="1" w:line="251" w:lineRule="exact"/>
        <w:ind w:left="140"/>
      </w:pPr>
      <w:r>
        <w:rPr>
          <w:i/>
          <w:spacing w:val="-2"/>
        </w:rPr>
        <w:t>Associate</w:t>
      </w:r>
      <w:r>
        <w:rPr>
          <w:i/>
        </w:rPr>
        <w:t xml:space="preserve"> </w:t>
      </w:r>
      <w:r>
        <w:rPr>
          <w:i/>
          <w:spacing w:val="-2"/>
        </w:rPr>
        <w:t>Program</w:t>
      </w:r>
      <w:r>
        <w:rPr>
          <w:i/>
        </w:rPr>
        <w:t xml:space="preserve"> </w:t>
      </w:r>
      <w:r>
        <w:rPr>
          <w:i/>
          <w:spacing w:val="-2"/>
        </w:rPr>
        <w:t>Manager</w:t>
      </w:r>
      <w:r>
        <w:rPr>
          <w:i/>
        </w:rPr>
        <w:tab/>
      </w:r>
      <w:r>
        <w:t>Mar</w:t>
      </w:r>
      <w:r>
        <w:rPr>
          <w:spacing w:val="-8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Jun</w:t>
      </w:r>
      <w:r>
        <w:rPr>
          <w:spacing w:val="-4"/>
        </w:rPr>
        <w:t xml:space="preserve"> 2019</w:t>
      </w:r>
    </w:p>
    <w:p w14:paraId="5F1DB5FA" w14:textId="61BFADF8" w:rsidR="00823940" w:rsidRPr="00823940" w:rsidRDefault="00823940" w:rsidP="00823940">
      <w:pPr>
        <w:pStyle w:val="ListParagraph"/>
        <w:numPr>
          <w:ilvl w:val="0"/>
          <w:numId w:val="6"/>
        </w:numPr>
        <w:tabs>
          <w:tab w:val="left" w:pos="9082"/>
        </w:tabs>
        <w:spacing w:before="3" w:line="251" w:lineRule="exact"/>
      </w:pPr>
      <w:r w:rsidRPr="00823940">
        <w:t>Directed cross-functional initiatives (30–80 contributors) delivering live updates within 90-day release cycles</w:t>
      </w:r>
    </w:p>
    <w:p w14:paraId="11DB1183" w14:textId="1BC3388F" w:rsidR="00823940" w:rsidRPr="00823940" w:rsidRDefault="00823940" w:rsidP="00823940">
      <w:pPr>
        <w:pStyle w:val="ListParagraph"/>
        <w:numPr>
          <w:ilvl w:val="0"/>
          <w:numId w:val="6"/>
        </w:numPr>
        <w:tabs>
          <w:tab w:val="left" w:pos="9082"/>
        </w:tabs>
        <w:spacing w:before="3" w:line="251" w:lineRule="exact"/>
      </w:pPr>
      <w:r w:rsidRPr="00823940">
        <w:t>Coordinated art, engineering, and platform operations to mitigate launch risk across global user base</w:t>
      </w:r>
    </w:p>
    <w:p w14:paraId="1C3B9254" w14:textId="4C47D2A3" w:rsidR="00823940" w:rsidRPr="00823940" w:rsidRDefault="00823940" w:rsidP="00823940">
      <w:pPr>
        <w:pStyle w:val="ListParagraph"/>
        <w:numPr>
          <w:ilvl w:val="0"/>
          <w:numId w:val="6"/>
        </w:numPr>
        <w:tabs>
          <w:tab w:val="left" w:pos="9082"/>
        </w:tabs>
        <w:spacing w:before="3" w:line="251" w:lineRule="exact"/>
      </w:pPr>
      <w:r w:rsidRPr="00823940">
        <w:t>Led emergency QA governance resolving 35+ critical defects pre-release</w:t>
      </w:r>
    </w:p>
    <w:p w14:paraId="5E25DCA5" w14:textId="77777777" w:rsidR="00B858D3" w:rsidRDefault="00000000">
      <w:pPr>
        <w:tabs>
          <w:tab w:val="left" w:pos="9082"/>
        </w:tabs>
        <w:spacing w:before="3" w:line="251" w:lineRule="exact"/>
        <w:ind w:left="140"/>
      </w:pPr>
      <w:r>
        <w:rPr>
          <w:i/>
        </w:rPr>
        <w:t>Game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Designer</w:t>
      </w:r>
      <w:r>
        <w:rPr>
          <w:i/>
        </w:rPr>
        <w:tab/>
      </w:r>
      <w:r>
        <w:t>Oct</w:t>
      </w:r>
      <w:r>
        <w:rPr>
          <w:spacing w:val="-8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Mar</w:t>
      </w:r>
      <w:r>
        <w:rPr>
          <w:spacing w:val="-4"/>
        </w:rPr>
        <w:t xml:space="preserve"> 2019</w:t>
      </w:r>
    </w:p>
    <w:p w14:paraId="5F3108C8" w14:textId="431FEBBE" w:rsidR="00823940" w:rsidRPr="00823940" w:rsidRDefault="00823940" w:rsidP="00823940">
      <w:pPr>
        <w:pStyle w:val="Heading1"/>
        <w:numPr>
          <w:ilvl w:val="0"/>
          <w:numId w:val="6"/>
        </w:numPr>
        <w:rPr>
          <w:b w:val="0"/>
          <w:bCs w:val="0"/>
          <w:sz w:val="22"/>
          <w:szCs w:val="22"/>
        </w:rPr>
      </w:pPr>
      <w:r w:rsidRPr="00823940">
        <w:rPr>
          <w:b w:val="0"/>
          <w:bCs w:val="0"/>
          <w:sz w:val="22"/>
          <w:szCs w:val="22"/>
        </w:rPr>
        <w:t>Built and optimized 6 production-level environments: reduced memory footprint 15% through asset restructuring</w:t>
      </w:r>
    </w:p>
    <w:p w14:paraId="772AD7DD" w14:textId="6059F6BA" w:rsidR="00823940" w:rsidRPr="00823940" w:rsidRDefault="00823940" w:rsidP="00823940">
      <w:pPr>
        <w:pStyle w:val="Heading1"/>
        <w:numPr>
          <w:ilvl w:val="0"/>
          <w:numId w:val="6"/>
        </w:numPr>
        <w:rPr>
          <w:b w:val="0"/>
          <w:bCs w:val="0"/>
          <w:sz w:val="22"/>
          <w:szCs w:val="22"/>
        </w:rPr>
      </w:pPr>
      <w:r w:rsidRPr="00823940">
        <w:rPr>
          <w:b w:val="0"/>
          <w:bCs w:val="0"/>
          <w:sz w:val="22"/>
          <w:szCs w:val="22"/>
        </w:rPr>
        <w:t>Improved download by 49 seconds via Lua optimization, increasing accessibility across low-bandwidth devices</w:t>
      </w:r>
    </w:p>
    <w:p w14:paraId="41A8391D" w14:textId="1663B2F8" w:rsidR="00823940" w:rsidRDefault="00823940" w:rsidP="00823940">
      <w:pPr>
        <w:pStyle w:val="Heading1"/>
        <w:numPr>
          <w:ilvl w:val="0"/>
          <w:numId w:val="6"/>
        </w:numPr>
        <w:rPr>
          <w:b w:val="0"/>
          <w:bCs w:val="0"/>
          <w:sz w:val="22"/>
          <w:szCs w:val="22"/>
        </w:rPr>
      </w:pPr>
      <w:r w:rsidRPr="00823940">
        <w:rPr>
          <w:b w:val="0"/>
          <w:bCs w:val="0"/>
          <w:sz w:val="22"/>
          <w:szCs w:val="22"/>
        </w:rPr>
        <w:t>Analyzed 900+ user feedback data points, prioritizing 90 feature improvements that increased session length 12%</w:t>
      </w:r>
    </w:p>
    <w:p w14:paraId="288EA6C6" w14:textId="77777777" w:rsidR="009056CE" w:rsidRPr="00823940" w:rsidRDefault="009056CE" w:rsidP="009056CE">
      <w:pPr>
        <w:pStyle w:val="Heading1"/>
        <w:ind w:left="860"/>
        <w:rPr>
          <w:b w:val="0"/>
          <w:bCs w:val="0"/>
          <w:sz w:val="22"/>
          <w:szCs w:val="22"/>
        </w:rPr>
      </w:pPr>
    </w:p>
    <w:p w14:paraId="51CABB09" w14:textId="77777777" w:rsidR="00B858D3" w:rsidRDefault="00000000">
      <w:pPr>
        <w:pStyle w:val="Heading1"/>
      </w:pPr>
      <w:proofErr w:type="gramStart"/>
      <w:r>
        <w:t>SKILLS</w:t>
      </w:r>
      <w:proofErr w:type="gramEnd"/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CERTIFICATIONS</w:t>
      </w:r>
    </w:p>
    <w:p w14:paraId="697621BB" w14:textId="77777777" w:rsidR="00B858D3" w:rsidRDefault="00000000">
      <w:pPr>
        <w:pStyle w:val="BodyText"/>
        <w:spacing w:line="20" w:lineRule="exact"/>
        <w:ind w:left="11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095B0C" wp14:editId="65F69DF8">
                <wp:extent cx="6885940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5940" cy="9525"/>
                          <a:chOff x="0" y="0"/>
                          <a:chExt cx="688594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85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9525">
                                <a:moveTo>
                                  <a:pt x="6885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2"/>
                                </a:lnTo>
                                <a:lnTo>
                                  <a:pt x="6885432" y="9142"/>
                                </a:lnTo>
                                <a:lnTo>
                                  <a:pt x="688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925EC" id="Group 5" o:spid="_x0000_s1026" style="width:542.2pt;height:.75pt;mso-position-horizontal-relative:char;mso-position-vertical-relative:line" coordsize="688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mCTcgIAAO8FAAAOAAAAZHJzL2Uyb0RvYy54bWykVE1v2zAMvQ/YfxB0X51kbdEYdYqhXYMB&#10;RVegHXZWZPkDk0WNUuL034+SrcRogQHLfLAp84kiH594fbPvNNspdC2Ygs/PZpwpI6FsTV3wHy/3&#10;n644c16YUmgwquCvyvGb1ccP173N1QIa0KVCRkGMy3tb8MZ7m2eZk43qhDsDqww5K8BOeFpinZUo&#10;eore6Wwxm11mPWBpEaRyjv7eDU6+ivGrSkn/vaqc8kwXnHLz8Y3xvQnvbHUt8hqFbVo5piFOyKIT&#10;raFDD6HuhBdsi+27UF0rERxU/kxCl0FVtVLFGqia+exNNWuErY211Hlf2wNNRO0bnk4OKx93a7TP&#10;9gmH7Ml8APnLES9Zb+t86g/r+gjeV9iFTVQE20dGXw+Mqr1nkn5eXl1dLM+JeEm+5cXiYiBcNtSV&#10;d5tk8/Vv2zKRD0fGxA6J9JaU447kuP8j57kRVkXOXSj+CVlbUh2cGdGRftejVC5DIeFowgT2xpUb&#10;iTyZm0ORIpdb59cKIsdi9+D8oNUyWaJJltybZCIpPmhdR617zkjryBlpfTNQb4UP+0Ljgsn6SZOa&#10;sUfB2cFOvUCE+dCp0MnzzwvOUpMp0yNGmymW+j1BJV/62hhvwCzn54uQFwVL7vQdYNNj/wkcr/Yk&#10;rNTg1HBSqDseeeCCcFO2Hei2vG+1DuU7rDe3GtlOhBESnzHjCYwk6fKh+cHaQPlKyulJLAV3v7cC&#10;FWf6myFthiGUDEzGJhno9S3EURWZR+df9j8FWmbJLLine/UISaIiT7Kg/ANgwIadBr5sPVRt0EzM&#10;bchoXNB1iVacKpGJcQKGsTVdR9RxTq/+AAAA//8DAFBLAwQUAAYACAAAACEAurhATd8AAAAJAQAA&#10;DwAAAGRycy9kb3ducmV2LnhtbEyPT2vCQBDF74V+h2UKvdVNWi0SsxGxf05SUAultzEZk2B2NmTX&#10;JH77jr20l8cMj3nzfulytI3qqfO1YwPxJAJFnLui5tLA5/7tYQ7KB+QCG8dk4EIeltntTYpJ4Qbe&#10;Ur8LpZIQ9gkaqEJoE619XpFFP3EtsXhH11kMsnalLjocJNw2+jGKnrXFmuVDhS2tK8pPu7M18D7g&#10;sHqKX/vN6bi+fO9nH1+bmIy5vxtfFiKrBahAY/i7gCuD9IdMih3cmQuvGgNCE3716kXz6RTUQaYZ&#10;6CzV/wmyHwAAAP//AwBQSwECLQAUAAYACAAAACEAtoM4kv4AAADhAQAAEwAAAAAAAAAAAAAAAAAA&#10;AAAAW0NvbnRlbnRfVHlwZXNdLnhtbFBLAQItABQABgAIAAAAIQA4/SH/1gAAAJQBAAALAAAAAAAA&#10;AAAAAAAAAC8BAABfcmVscy8ucmVsc1BLAQItABQABgAIAAAAIQCU+mCTcgIAAO8FAAAOAAAAAAAA&#10;AAAAAAAAAC4CAABkcnMvZTJvRG9jLnhtbFBLAQItABQABgAIAAAAIQC6uEBN3wAAAAkBAAAPAAAA&#10;AAAAAAAAAAAAAMwEAABkcnMvZG93bnJldi54bWxQSwUGAAAAAAQABADzAAAA2AUAAAAA&#10;">
                <v:shape id="Graphic 6" o:spid="_x0000_s1027" style="position:absolute;width:68859;height:95;visibility:visible;mso-wrap-style:square;v-text-anchor:top" coordsize="6885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oPxwAAAN8AAAAPAAAAZHJzL2Rvd25yZXYueG1sRI9Ba8JA&#10;FITvgv9heYXedFOhoURXKRqpohdtDz0+sq9JaN7bmN1q7K/vCgUvA8Mw3zCzRc+NOlPnaycGnsYJ&#10;KJLC2VpKAx/v69ELKB9QLDZOyMCVPCzmw8EMM+sucqDzMZQqQsRnaKAKoc209kVFjH7sWpKYfbmO&#10;MUTbldp2eIlwbvQkSVLNWEtcqLClZUXF9/GH48jm9PlcLvN03fzybrff8lueszGPD/1qGuV1CipQ&#10;H+6Nf8TGGkjh9id+AT3/AwAA//8DAFBLAQItABQABgAIAAAAIQDb4fbL7gAAAIUBAAATAAAAAAAA&#10;AAAAAAAAAAAAAABbQ29udGVudF9UeXBlc10ueG1sUEsBAi0AFAAGAAgAAAAhAFr0LFu/AAAAFQEA&#10;AAsAAAAAAAAAAAAAAAAAHwEAAF9yZWxzLy5yZWxzUEsBAi0AFAAGAAgAAAAhAKMfCg/HAAAA3wAA&#10;AA8AAAAAAAAAAAAAAAAABwIAAGRycy9kb3ducmV2LnhtbFBLBQYAAAAAAwADALcAAAD7AgAAAAA=&#10;" path="m6885432,l,,,9142r6885432,l68854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EFF42E" w14:textId="77777777" w:rsidR="00823940" w:rsidRPr="00823940" w:rsidRDefault="00823940">
      <w:pPr>
        <w:pStyle w:val="BodyText"/>
        <w:spacing w:line="240" w:lineRule="auto"/>
        <w:ind w:left="140" w:right="1417" w:firstLine="0"/>
        <w:rPr>
          <w:bCs/>
        </w:rPr>
      </w:pPr>
      <w:r w:rsidRPr="00823940">
        <w:rPr>
          <w:b/>
        </w:rPr>
        <w:t>Tools</w:t>
      </w:r>
      <w:r w:rsidRPr="00823940">
        <w:rPr>
          <w:bCs/>
        </w:rPr>
        <w:t>: Python, SQL, Tableau, Power BI, Azure</w:t>
      </w:r>
    </w:p>
    <w:p w14:paraId="78543E26" w14:textId="602CE882" w:rsidR="00823940" w:rsidRPr="00823940" w:rsidRDefault="00823940">
      <w:pPr>
        <w:pStyle w:val="BodyText"/>
        <w:spacing w:line="240" w:lineRule="auto"/>
        <w:ind w:left="140" w:right="1417" w:firstLine="0"/>
        <w:rPr>
          <w:bCs/>
        </w:rPr>
      </w:pPr>
      <w:r w:rsidRPr="00823940">
        <w:rPr>
          <w:b/>
        </w:rPr>
        <w:t>Analytics</w:t>
      </w:r>
      <w:r w:rsidRPr="00823940">
        <w:rPr>
          <w:bCs/>
        </w:rPr>
        <w:t>: A/B testing, retention modeling, LTV optimization, KPI dashboarding</w:t>
      </w:r>
    </w:p>
    <w:p w14:paraId="34FB6727" w14:textId="094EA561" w:rsidR="00823940" w:rsidRPr="00823940" w:rsidRDefault="00823940">
      <w:pPr>
        <w:pStyle w:val="BodyText"/>
        <w:spacing w:line="240" w:lineRule="auto"/>
        <w:ind w:left="140" w:right="1417" w:firstLine="0"/>
        <w:rPr>
          <w:bCs/>
        </w:rPr>
      </w:pPr>
      <w:r w:rsidRPr="00823940">
        <w:rPr>
          <w:b/>
        </w:rPr>
        <w:t>Operations</w:t>
      </w:r>
      <w:r w:rsidRPr="00823940">
        <w:rPr>
          <w:bCs/>
        </w:rPr>
        <w:t>: Agile governance, cross-functional leadership, stakeholder alignment</w:t>
      </w:r>
    </w:p>
    <w:p w14:paraId="3247EF68" w14:textId="7542ABEA" w:rsidR="00B858D3" w:rsidRDefault="00000000">
      <w:pPr>
        <w:pStyle w:val="BodyText"/>
        <w:spacing w:line="248" w:lineRule="exact"/>
        <w:ind w:left="140" w:firstLine="0"/>
      </w:pPr>
      <w:r>
        <w:rPr>
          <w:b/>
          <w:spacing w:val="-2"/>
        </w:rPr>
        <w:t>Certifications</w:t>
      </w:r>
      <w:r w:rsidR="00823940">
        <w:rPr>
          <w:bCs/>
          <w:spacing w:val="-2"/>
        </w:rPr>
        <w:t>:</w:t>
      </w:r>
      <w:r>
        <w:rPr>
          <w:b/>
          <w:spacing w:val="-3"/>
        </w:rP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2"/>
        </w:rPr>
        <w:t>Management</w:t>
      </w:r>
      <w:r>
        <w:rPr>
          <w:spacing w:val="1"/>
        </w:rPr>
        <w:t xml:space="preserve"> </w:t>
      </w:r>
      <w:r>
        <w:rPr>
          <w:spacing w:val="-2"/>
        </w:rPr>
        <w:t>Professional</w:t>
      </w:r>
      <w:r>
        <w:rPr>
          <w:spacing w:val="-1"/>
        </w:rPr>
        <w:t xml:space="preserve"> </w:t>
      </w:r>
      <w:r>
        <w:rPr>
          <w:spacing w:val="-2"/>
        </w:rPr>
        <w:t>(PMI,</w:t>
      </w:r>
      <w:r>
        <w:t xml:space="preserve"> </w:t>
      </w:r>
      <w:r>
        <w:rPr>
          <w:spacing w:val="-2"/>
        </w:rPr>
        <w:t>2024),</w:t>
      </w:r>
      <w:r>
        <w:rPr>
          <w:spacing w:val="1"/>
        </w:rPr>
        <w:t xml:space="preserve"> </w:t>
      </w:r>
      <w:r>
        <w:rPr>
          <w:spacing w:val="-2"/>
        </w:rPr>
        <w:t>Professional</w:t>
      </w:r>
      <w:r>
        <w:t xml:space="preserve"> </w:t>
      </w:r>
      <w:r>
        <w:rPr>
          <w:spacing w:val="-2"/>
        </w:rPr>
        <w:t>Scrum</w:t>
      </w:r>
      <w:r>
        <w:t xml:space="preserve"> </w:t>
      </w:r>
      <w:r>
        <w:rPr>
          <w:spacing w:val="-2"/>
        </w:rPr>
        <w:t>Master</w:t>
      </w:r>
      <w:r>
        <w:t xml:space="preserve"> </w:t>
      </w:r>
      <w:r>
        <w:rPr>
          <w:spacing w:val="-2"/>
        </w:rPr>
        <w:t>I</w:t>
      </w:r>
      <w:r>
        <w:rPr>
          <w:spacing w:val="-1"/>
        </w:rPr>
        <w:t xml:space="preserve"> </w:t>
      </w:r>
      <w:r>
        <w:rPr>
          <w:spacing w:val="-2"/>
        </w:rPr>
        <w:t>(Scrum,</w:t>
      </w:r>
      <w:r>
        <w:rPr>
          <w:spacing w:val="3"/>
        </w:rPr>
        <w:t xml:space="preserve"> </w:t>
      </w:r>
      <w:r>
        <w:rPr>
          <w:spacing w:val="-2"/>
        </w:rPr>
        <w:t>2024)</w:t>
      </w:r>
    </w:p>
    <w:p w14:paraId="0CB83523" w14:textId="5ADB974C" w:rsidR="00B858D3" w:rsidRDefault="00000000">
      <w:pPr>
        <w:pStyle w:val="BodyText"/>
        <w:spacing w:line="240" w:lineRule="auto"/>
        <w:ind w:left="140" w:firstLine="0"/>
      </w:pPr>
      <w:r>
        <w:rPr>
          <w:b/>
          <w:spacing w:val="-2"/>
        </w:rPr>
        <w:t>Languages</w:t>
      </w:r>
      <w:r w:rsidR="00823940">
        <w:rPr>
          <w:bCs/>
          <w:spacing w:val="-2"/>
        </w:rPr>
        <w:t>:</w:t>
      </w:r>
      <w:r>
        <w:rPr>
          <w:b/>
          <w:spacing w:val="-1"/>
        </w:rPr>
        <w:t xml:space="preserve"> </w:t>
      </w:r>
      <w:r>
        <w:rPr>
          <w:spacing w:val="-2"/>
        </w:rPr>
        <w:t>Russian</w:t>
      </w:r>
      <w:r>
        <w:t xml:space="preserve"> </w:t>
      </w:r>
      <w:r>
        <w:rPr>
          <w:spacing w:val="-2"/>
        </w:rPr>
        <w:t>(Native),</w:t>
      </w:r>
      <w:r>
        <w:rPr>
          <w:spacing w:val="3"/>
        </w:rPr>
        <w:t xml:space="preserve"> </w:t>
      </w:r>
      <w:r>
        <w:rPr>
          <w:spacing w:val="-2"/>
        </w:rPr>
        <w:t>Italian</w:t>
      </w:r>
      <w:r>
        <w:rPr>
          <w:spacing w:val="-1"/>
        </w:rPr>
        <w:t xml:space="preserve"> </w:t>
      </w:r>
      <w:r>
        <w:rPr>
          <w:spacing w:val="-2"/>
        </w:rPr>
        <w:t>(</w:t>
      </w:r>
      <w:r w:rsidR="001F19AD">
        <w:rPr>
          <w:spacing w:val="-2"/>
        </w:rPr>
        <w:t>Conversational</w:t>
      </w:r>
      <w:r>
        <w:rPr>
          <w:spacing w:val="-2"/>
        </w:rPr>
        <w:t>),</w:t>
      </w:r>
      <w:r>
        <w:rPr>
          <w:spacing w:val="1"/>
        </w:rPr>
        <w:t xml:space="preserve"> </w:t>
      </w:r>
      <w:r w:rsidR="001F19AD">
        <w:rPr>
          <w:spacing w:val="1"/>
        </w:rPr>
        <w:t xml:space="preserve">Japanese (Business) </w:t>
      </w:r>
      <w:r>
        <w:rPr>
          <w:spacing w:val="-2"/>
        </w:rPr>
        <w:t>Kannada</w:t>
      </w:r>
      <w:r>
        <w:rPr>
          <w:spacing w:val="1"/>
        </w:rPr>
        <w:t xml:space="preserve"> </w:t>
      </w:r>
      <w:r>
        <w:rPr>
          <w:spacing w:val="-2"/>
        </w:rPr>
        <w:t>(Limited)</w:t>
      </w:r>
    </w:p>
    <w:sectPr w:rsidR="00B858D3">
      <w:type w:val="continuous"/>
      <w:pgSz w:w="12240" w:h="15830"/>
      <w:pgMar w:top="640" w:right="58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0E3"/>
    <w:multiLevelType w:val="hybridMultilevel"/>
    <w:tmpl w:val="681EA71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161838B8"/>
    <w:multiLevelType w:val="hybridMultilevel"/>
    <w:tmpl w:val="5CD84338"/>
    <w:lvl w:ilvl="0" w:tplc="243EB1B4">
      <w:numFmt w:val="bullet"/>
      <w:lvlText w:val=""/>
      <w:lvlJc w:val="left"/>
      <w:pPr>
        <w:ind w:left="515" w:hanging="3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0CA80E">
      <w:numFmt w:val="bullet"/>
      <w:lvlText w:val="•"/>
      <w:lvlJc w:val="left"/>
      <w:pPr>
        <w:ind w:left="1575" w:hanging="399"/>
      </w:pPr>
      <w:rPr>
        <w:rFonts w:hint="default"/>
        <w:lang w:val="en-US" w:eastAsia="en-US" w:bidi="ar-SA"/>
      </w:rPr>
    </w:lvl>
    <w:lvl w:ilvl="2" w:tplc="A09E7EBC">
      <w:numFmt w:val="bullet"/>
      <w:lvlText w:val="•"/>
      <w:lvlJc w:val="left"/>
      <w:pPr>
        <w:ind w:left="2630" w:hanging="399"/>
      </w:pPr>
      <w:rPr>
        <w:rFonts w:hint="default"/>
        <w:lang w:val="en-US" w:eastAsia="en-US" w:bidi="ar-SA"/>
      </w:rPr>
    </w:lvl>
    <w:lvl w:ilvl="3" w:tplc="85441B6E">
      <w:numFmt w:val="bullet"/>
      <w:lvlText w:val="•"/>
      <w:lvlJc w:val="left"/>
      <w:pPr>
        <w:ind w:left="3685" w:hanging="399"/>
      </w:pPr>
      <w:rPr>
        <w:rFonts w:hint="default"/>
        <w:lang w:val="en-US" w:eastAsia="en-US" w:bidi="ar-SA"/>
      </w:rPr>
    </w:lvl>
    <w:lvl w:ilvl="4" w:tplc="9196951E">
      <w:numFmt w:val="bullet"/>
      <w:lvlText w:val="•"/>
      <w:lvlJc w:val="left"/>
      <w:pPr>
        <w:ind w:left="4740" w:hanging="399"/>
      </w:pPr>
      <w:rPr>
        <w:rFonts w:hint="default"/>
        <w:lang w:val="en-US" w:eastAsia="en-US" w:bidi="ar-SA"/>
      </w:rPr>
    </w:lvl>
    <w:lvl w:ilvl="5" w:tplc="40265DB4">
      <w:numFmt w:val="bullet"/>
      <w:lvlText w:val="•"/>
      <w:lvlJc w:val="left"/>
      <w:pPr>
        <w:ind w:left="5795" w:hanging="399"/>
      </w:pPr>
      <w:rPr>
        <w:rFonts w:hint="default"/>
        <w:lang w:val="en-US" w:eastAsia="en-US" w:bidi="ar-SA"/>
      </w:rPr>
    </w:lvl>
    <w:lvl w:ilvl="6" w:tplc="23049FAC">
      <w:numFmt w:val="bullet"/>
      <w:lvlText w:val="•"/>
      <w:lvlJc w:val="left"/>
      <w:pPr>
        <w:ind w:left="6850" w:hanging="399"/>
      </w:pPr>
      <w:rPr>
        <w:rFonts w:hint="default"/>
        <w:lang w:val="en-US" w:eastAsia="en-US" w:bidi="ar-SA"/>
      </w:rPr>
    </w:lvl>
    <w:lvl w:ilvl="7" w:tplc="2F3A2C26">
      <w:numFmt w:val="bullet"/>
      <w:lvlText w:val="•"/>
      <w:lvlJc w:val="left"/>
      <w:pPr>
        <w:ind w:left="7905" w:hanging="399"/>
      </w:pPr>
      <w:rPr>
        <w:rFonts w:hint="default"/>
        <w:lang w:val="en-US" w:eastAsia="en-US" w:bidi="ar-SA"/>
      </w:rPr>
    </w:lvl>
    <w:lvl w:ilvl="8" w:tplc="1EA2875E">
      <w:numFmt w:val="bullet"/>
      <w:lvlText w:val="•"/>
      <w:lvlJc w:val="left"/>
      <w:pPr>
        <w:ind w:left="8960" w:hanging="399"/>
      </w:pPr>
      <w:rPr>
        <w:rFonts w:hint="default"/>
        <w:lang w:val="en-US" w:eastAsia="en-US" w:bidi="ar-SA"/>
      </w:rPr>
    </w:lvl>
  </w:abstractNum>
  <w:abstractNum w:abstractNumId="2" w15:restartNumberingAfterBreak="0">
    <w:nsid w:val="21004353"/>
    <w:multiLevelType w:val="hybridMultilevel"/>
    <w:tmpl w:val="F6A819D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27C26DD6"/>
    <w:multiLevelType w:val="hybridMultilevel"/>
    <w:tmpl w:val="E6F284E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29167E77"/>
    <w:multiLevelType w:val="hybridMultilevel"/>
    <w:tmpl w:val="E94464C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29FD1B39"/>
    <w:multiLevelType w:val="hybridMultilevel"/>
    <w:tmpl w:val="1D28DE2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2A65258D"/>
    <w:multiLevelType w:val="hybridMultilevel"/>
    <w:tmpl w:val="77F464E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2E4B2749"/>
    <w:multiLevelType w:val="hybridMultilevel"/>
    <w:tmpl w:val="931284C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2F20221A"/>
    <w:multiLevelType w:val="hybridMultilevel"/>
    <w:tmpl w:val="D7EAE87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3381EF2"/>
    <w:multiLevelType w:val="hybridMultilevel"/>
    <w:tmpl w:val="AD02C0F2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492A03C1"/>
    <w:multiLevelType w:val="hybridMultilevel"/>
    <w:tmpl w:val="817CD0AE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499D46C5"/>
    <w:multiLevelType w:val="hybridMultilevel"/>
    <w:tmpl w:val="6A48D53A"/>
    <w:lvl w:ilvl="0" w:tplc="DD3CEB3A">
      <w:numFmt w:val="bullet"/>
      <w:lvlText w:val="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4EF01CB1"/>
    <w:multiLevelType w:val="hybridMultilevel"/>
    <w:tmpl w:val="BF6638DC"/>
    <w:lvl w:ilvl="0" w:tplc="DD3CEB3A">
      <w:numFmt w:val="bullet"/>
      <w:lvlText w:val="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3" w15:restartNumberingAfterBreak="0">
    <w:nsid w:val="55CD64F5"/>
    <w:multiLevelType w:val="hybridMultilevel"/>
    <w:tmpl w:val="C3D69F9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657B7D26"/>
    <w:multiLevelType w:val="hybridMultilevel"/>
    <w:tmpl w:val="D6528382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634945296">
    <w:abstractNumId w:val="1"/>
  </w:num>
  <w:num w:numId="2" w16cid:durableId="1573274529">
    <w:abstractNumId w:val="6"/>
  </w:num>
  <w:num w:numId="3" w16cid:durableId="207960271">
    <w:abstractNumId w:val="5"/>
  </w:num>
  <w:num w:numId="4" w16cid:durableId="764618636">
    <w:abstractNumId w:val="13"/>
  </w:num>
  <w:num w:numId="5" w16cid:durableId="168913844">
    <w:abstractNumId w:val="4"/>
  </w:num>
  <w:num w:numId="6" w16cid:durableId="1717243908">
    <w:abstractNumId w:val="2"/>
  </w:num>
  <w:num w:numId="7" w16cid:durableId="1221943990">
    <w:abstractNumId w:val="8"/>
  </w:num>
  <w:num w:numId="8" w16cid:durableId="2109233572">
    <w:abstractNumId w:val="9"/>
  </w:num>
  <w:num w:numId="9" w16cid:durableId="1024135820">
    <w:abstractNumId w:val="10"/>
  </w:num>
  <w:num w:numId="10" w16cid:durableId="1258055010">
    <w:abstractNumId w:val="3"/>
  </w:num>
  <w:num w:numId="11" w16cid:durableId="1771928953">
    <w:abstractNumId w:val="12"/>
  </w:num>
  <w:num w:numId="12" w16cid:durableId="708804144">
    <w:abstractNumId w:val="11"/>
  </w:num>
  <w:num w:numId="13" w16cid:durableId="1574268611">
    <w:abstractNumId w:val="14"/>
  </w:num>
  <w:num w:numId="14" w16cid:durableId="236324136">
    <w:abstractNumId w:val="0"/>
  </w:num>
  <w:num w:numId="15" w16cid:durableId="2040858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D3"/>
    <w:rsid w:val="00012B05"/>
    <w:rsid w:val="000C0A57"/>
    <w:rsid w:val="000F616F"/>
    <w:rsid w:val="001B5210"/>
    <w:rsid w:val="001E7B65"/>
    <w:rsid w:val="001F19AD"/>
    <w:rsid w:val="002054BD"/>
    <w:rsid w:val="00270100"/>
    <w:rsid w:val="003327AF"/>
    <w:rsid w:val="004501E2"/>
    <w:rsid w:val="004E2587"/>
    <w:rsid w:val="0059428F"/>
    <w:rsid w:val="00676690"/>
    <w:rsid w:val="00812D41"/>
    <w:rsid w:val="00823940"/>
    <w:rsid w:val="008D467F"/>
    <w:rsid w:val="009056CE"/>
    <w:rsid w:val="00911AE2"/>
    <w:rsid w:val="0092367C"/>
    <w:rsid w:val="009439E7"/>
    <w:rsid w:val="009B5E9C"/>
    <w:rsid w:val="00A9300D"/>
    <w:rsid w:val="00AD58BC"/>
    <w:rsid w:val="00B858D3"/>
    <w:rsid w:val="00BE6858"/>
    <w:rsid w:val="00C427ED"/>
    <w:rsid w:val="00C95869"/>
    <w:rsid w:val="00D56BA5"/>
    <w:rsid w:val="00E124C7"/>
    <w:rsid w:val="00E130B4"/>
    <w:rsid w:val="00E34E9C"/>
    <w:rsid w:val="00F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7EBD"/>
  <w15:docId w15:val="{B7B6FD1B-83DA-9B45-B44C-5F5303B9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after="3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9" w:lineRule="exact"/>
      <w:ind w:left="514" w:hanging="399"/>
    </w:pPr>
  </w:style>
  <w:style w:type="paragraph" w:styleId="Title">
    <w:name w:val="Title"/>
    <w:basedOn w:val="Normal"/>
    <w:uiPriority w:val="10"/>
    <w:qFormat/>
    <w:pPr>
      <w:spacing w:before="61"/>
      <w:ind w:left="6" w:right="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514" w:hanging="39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124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arthurtrusov" TargetMode="External"/><Relationship Id="rId5" Type="http://schemas.openxmlformats.org/officeDocument/2006/relationships/hyperlink" Target="mailto:me@arthurtruso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H9</dc:creator>
  <cp:lastModifiedBy>Arthur Trusov</cp:lastModifiedBy>
  <cp:revision>2</cp:revision>
  <cp:lastPrinted>2026-02-13T00:04:00Z</cp:lastPrinted>
  <dcterms:created xsi:type="dcterms:W3CDTF">2026-04-28T20:19:00Z</dcterms:created>
  <dcterms:modified xsi:type="dcterms:W3CDTF">2026-04-28T20:19:00Z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2024-09-27T00:00:00Z</vt:filetime>
  </property>
  <property fmtid="{D5CDD505-2E9C-101B-9397-08002B2CF9AE}" pid="4" name="Producer">
    <vt:lpwstr>macOS Version 14.5 (Build 23F79) Quartz PDFContext</vt:lpwstr>
  </property>
</Properties>
</file>